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CD" w:rsidRDefault="001908CD" w:rsidP="001908CD">
      <w:r>
        <w:t>1.</w:t>
      </w:r>
      <w:r>
        <w:tab/>
        <w:t>What do cities look like?</w:t>
      </w:r>
    </w:p>
    <w:p w:rsidR="001908CD" w:rsidRDefault="001908CD" w:rsidP="001908CD">
      <w:r>
        <w:t>2.</w:t>
      </w:r>
      <w:r>
        <w:tab/>
        <w:t>Why do people live in cities?</w:t>
      </w:r>
    </w:p>
    <w:p w:rsidR="001908CD" w:rsidRDefault="001908CD" w:rsidP="001908CD">
      <w:r>
        <w:t>3.</w:t>
      </w:r>
      <w:r>
        <w:tab/>
        <w:t>What are the primary goals of the city?</w:t>
      </w:r>
    </w:p>
    <w:p w:rsidR="001908CD" w:rsidRDefault="001908CD" w:rsidP="001908CD">
      <w:r>
        <w:t>4.</w:t>
      </w:r>
      <w:r>
        <w:tab/>
        <w:t>What problems do today’s cities face?</w:t>
      </w:r>
    </w:p>
    <w:p w:rsidR="00C179A3" w:rsidRDefault="001908CD" w:rsidP="001908CD">
      <w:r>
        <w:t>5.</w:t>
      </w:r>
      <w:r>
        <w:tab/>
        <w:t>Do cities have to be a certain size?</w:t>
      </w:r>
      <w:bookmarkStart w:id="0" w:name="_GoBack"/>
      <w:bookmarkEnd w:id="0"/>
    </w:p>
    <w:sectPr w:rsidR="00C1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CD"/>
    <w:rsid w:val="001908CD"/>
    <w:rsid w:val="00C1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Wolbach</dc:creator>
  <cp:lastModifiedBy>Alissa Wolbach</cp:lastModifiedBy>
  <cp:revision>1</cp:revision>
  <dcterms:created xsi:type="dcterms:W3CDTF">2016-09-13T20:09:00Z</dcterms:created>
  <dcterms:modified xsi:type="dcterms:W3CDTF">2016-09-13T20:09:00Z</dcterms:modified>
</cp:coreProperties>
</file>