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AA" w:rsidRPr="00F46173" w:rsidRDefault="009162AA" w:rsidP="009162AA">
      <w:pPr>
        <w:rPr>
          <w:rFonts w:ascii="Bookman Old Style" w:hAnsi="Bookman Old Style"/>
          <w:b/>
          <w:sz w:val="28"/>
          <w:szCs w:val="28"/>
        </w:rPr>
      </w:pPr>
      <w:r w:rsidRPr="00F46173">
        <w:rPr>
          <w:rFonts w:ascii="Bookman Old Style" w:hAnsi="Bookman Old Style"/>
          <w:b/>
          <w:sz w:val="28"/>
          <w:szCs w:val="28"/>
        </w:rPr>
        <w:t xml:space="preserve">The Shadow Club: Ch.3-4 </w:t>
      </w:r>
      <w:r w:rsidRPr="00F46173">
        <w:rPr>
          <w:rFonts w:ascii="Bookman Old Style" w:hAnsi="Bookman Old Style"/>
          <w:sz w:val="28"/>
          <w:szCs w:val="28"/>
        </w:rPr>
        <w:t>(“</w:t>
      </w:r>
      <w:r w:rsidRPr="00F46173">
        <w:rPr>
          <w:rFonts w:ascii="Bookman Old Style" w:hAnsi="Bookman Old Style"/>
        </w:rPr>
        <w:t>The Fire and the Agony” &amp; “The Charter at Stonehenge”)</w:t>
      </w:r>
    </w:p>
    <w:p w:rsidR="009162AA" w:rsidRPr="00F46173" w:rsidRDefault="009162AA" w:rsidP="009162AA">
      <w:pPr>
        <w:rPr>
          <w:rStyle w:val="apple-style-span"/>
          <w:rFonts w:ascii="Bookman Old Style" w:hAnsi="Bookman Old Style" w:cs="Arial"/>
          <w:color w:val="333333"/>
        </w:rPr>
      </w:pPr>
      <w:r w:rsidRPr="00F46173">
        <w:rPr>
          <w:rFonts w:ascii="Bookman Old Style" w:hAnsi="Bookman Old Style"/>
          <w:b/>
        </w:rPr>
        <w:t xml:space="preserve">Directions: </w:t>
      </w:r>
      <w:r w:rsidRPr="00F46173">
        <w:rPr>
          <w:rFonts w:ascii="Bookman Old Style" w:hAnsi="Bookman Old Style"/>
        </w:rPr>
        <w:t>Active reading</w:t>
      </w:r>
      <w:r w:rsidRPr="00F46173">
        <w:rPr>
          <w:rFonts w:ascii="Bookman Old Style" w:hAnsi="Bookman Old Style"/>
          <w:b/>
        </w:rPr>
        <w:t xml:space="preserve"> </w:t>
      </w:r>
      <w:r w:rsidRPr="00F46173">
        <w:rPr>
          <w:rStyle w:val="apple-style-span"/>
          <w:rFonts w:ascii="Bookman Old Style" w:hAnsi="Bookman Old Style" w:cs="Arial"/>
          <w:color w:val="333333"/>
        </w:rPr>
        <w:t>helps to keep your mind focused on the material and prevents it from wandering.  Fill in the chart below with connections, comments, predictions, and questions as you read.</w:t>
      </w:r>
    </w:p>
    <w:p w:rsidR="009162AA" w:rsidRPr="00F46173" w:rsidRDefault="009162AA" w:rsidP="009162AA">
      <w:pPr>
        <w:rPr>
          <w:rFonts w:ascii="Bookman Old Style" w:hAnsi="Bookman Old Style"/>
          <w:b/>
          <w:sz w:val="16"/>
          <w:szCs w:val="16"/>
        </w:rPr>
      </w:pPr>
    </w:p>
    <w:tbl>
      <w:tblPr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691"/>
        <w:gridCol w:w="646"/>
        <w:gridCol w:w="2122"/>
        <w:gridCol w:w="2768"/>
        <w:gridCol w:w="2768"/>
      </w:tblGrid>
      <w:tr w:rsidR="009162AA" w:rsidRPr="00F46173" w:rsidTr="00136BA4">
        <w:trPr>
          <w:trHeight w:val="218"/>
        </w:trPr>
        <w:tc>
          <w:tcPr>
            <w:tcW w:w="2768" w:type="dxa"/>
            <w:gridSpan w:val="2"/>
            <w:shd w:val="clear" w:color="auto" w:fill="D9D9D9"/>
          </w:tcPr>
          <w:p w:rsidR="009162AA" w:rsidRPr="00F46173" w:rsidRDefault="009162AA" w:rsidP="00136BA4">
            <w:pPr>
              <w:jc w:val="center"/>
              <w:rPr>
                <w:rFonts w:ascii="Bookman Old Style" w:hAnsi="Bookman Old Style" w:cs="Arial"/>
              </w:rPr>
            </w:pPr>
            <w:r w:rsidRPr="00F46173">
              <w:rPr>
                <w:rFonts w:ascii="Bookman Old Style" w:hAnsi="Bookman Old Style" w:cs="Arial"/>
                <w:b/>
              </w:rPr>
              <w:t>Connections:</w:t>
            </w:r>
          </w:p>
        </w:tc>
        <w:tc>
          <w:tcPr>
            <w:tcW w:w="2768" w:type="dxa"/>
            <w:gridSpan w:val="2"/>
            <w:shd w:val="clear" w:color="auto" w:fill="D9D9D9"/>
          </w:tcPr>
          <w:p w:rsidR="009162AA" w:rsidRPr="00F46173" w:rsidRDefault="009162AA" w:rsidP="00136BA4">
            <w:pPr>
              <w:jc w:val="center"/>
              <w:rPr>
                <w:rFonts w:ascii="Bookman Old Style" w:hAnsi="Bookman Old Style" w:cs="Arial"/>
                <w:b/>
              </w:rPr>
            </w:pPr>
            <w:r w:rsidRPr="00F46173">
              <w:rPr>
                <w:rFonts w:ascii="Bookman Old Style" w:hAnsi="Bookman Old Style" w:cs="Arial"/>
                <w:b/>
              </w:rPr>
              <w:t>Comments:</w:t>
            </w:r>
          </w:p>
        </w:tc>
        <w:tc>
          <w:tcPr>
            <w:tcW w:w="2768" w:type="dxa"/>
            <w:shd w:val="clear" w:color="auto" w:fill="D9D9D9"/>
          </w:tcPr>
          <w:p w:rsidR="009162AA" w:rsidRPr="00F46173" w:rsidRDefault="009162AA" w:rsidP="00136BA4">
            <w:pPr>
              <w:jc w:val="center"/>
              <w:rPr>
                <w:rFonts w:ascii="Bookman Old Style" w:hAnsi="Bookman Old Style" w:cs="Arial"/>
                <w:b/>
              </w:rPr>
            </w:pPr>
            <w:r w:rsidRPr="00F46173">
              <w:rPr>
                <w:rFonts w:ascii="Bookman Old Style" w:hAnsi="Bookman Old Style" w:cs="Arial"/>
                <w:b/>
              </w:rPr>
              <w:t>Predictions:</w:t>
            </w:r>
          </w:p>
        </w:tc>
        <w:tc>
          <w:tcPr>
            <w:tcW w:w="2768" w:type="dxa"/>
            <w:shd w:val="clear" w:color="auto" w:fill="D9D9D9"/>
          </w:tcPr>
          <w:p w:rsidR="009162AA" w:rsidRPr="00F46173" w:rsidRDefault="009162AA" w:rsidP="00136BA4">
            <w:pPr>
              <w:jc w:val="center"/>
              <w:rPr>
                <w:rFonts w:ascii="Bookman Old Style" w:hAnsi="Bookman Old Style"/>
              </w:rPr>
            </w:pPr>
            <w:r w:rsidRPr="00F46173">
              <w:rPr>
                <w:rFonts w:ascii="Bookman Old Style" w:hAnsi="Bookman Old Style"/>
                <w:b/>
              </w:rPr>
              <w:t>Question &amp; Answer:</w:t>
            </w:r>
          </w:p>
        </w:tc>
      </w:tr>
      <w:tr w:rsidR="009162AA" w:rsidRPr="00F46173" w:rsidTr="00136BA4">
        <w:trPr>
          <w:trHeight w:val="1364"/>
        </w:trPr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AA" w:rsidRPr="00F46173" w:rsidRDefault="009162AA" w:rsidP="00136BA4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46173">
              <w:rPr>
                <w:rFonts w:ascii="Bookman Old Style" w:hAnsi="Bookman Old Style" w:cs="Arial"/>
                <w:sz w:val="22"/>
                <w:szCs w:val="22"/>
              </w:rPr>
              <w:t>How do the events from these chapters relate to your own experiences, other things you read or other things you know?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2AA" w:rsidRPr="00F46173" w:rsidRDefault="009162AA" w:rsidP="00136BA4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46173">
              <w:rPr>
                <w:rFonts w:ascii="Bookman Old Style" w:hAnsi="Bookman Old Style" w:cs="Arial"/>
                <w:sz w:val="22"/>
                <w:szCs w:val="22"/>
              </w:rPr>
              <w:t>What are your thoughts and opinions?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9162AA" w:rsidRPr="00F46173" w:rsidRDefault="009162AA" w:rsidP="00136BA4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46173">
              <w:rPr>
                <w:rFonts w:ascii="Bookman Old Style" w:hAnsi="Bookman Old Style" w:cs="Arial"/>
                <w:sz w:val="22"/>
                <w:szCs w:val="22"/>
              </w:rPr>
              <w:t>What do you think might happen?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9162AA" w:rsidRPr="00F46173" w:rsidRDefault="009162AA" w:rsidP="00136BA4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46173">
              <w:rPr>
                <w:rFonts w:ascii="Bookman Old Style" w:hAnsi="Bookman Old Style" w:cs="Arial"/>
                <w:sz w:val="22"/>
                <w:szCs w:val="22"/>
              </w:rPr>
              <w:t>What are you wondering about? &amp; What did you find out?</w:t>
            </w:r>
          </w:p>
        </w:tc>
      </w:tr>
      <w:tr w:rsidR="009162AA" w:rsidRPr="00F46173" w:rsidTr="00136BA4">
        <w:trPr>
          <w:trHeight w:val="323"/>
        </w:trPr>
        <w:tc>
          <w:tcPr>
            <w:tcW w:w="1107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162AA" w:rsidRPr="00F46173" w:rsidRDefault="009162AA" w:rsidP="00136BA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9162AA" w:rsidRPr="00F46173" w:rsidTr="00136BA4">
        <w:tc>
          <w:tcPr>
            <w:tcW w:w="1077" w:type="dxa"/>
            <w:shd w:val="clear" w:color="auto" w:fill="D9D9D9"/>
          </w:tcPr>
          <w:p w:rsidR="009162AA" w:rsidRPr="00F46173" w:rsidRDefault="009162AA" w:rsidP="00136BA4">
            <w:pPr>
              <w:rPr>
                <w:rFonts w:ascii="Bookman Old Style" w:hAnsi="Bookman Old Style" w:cs="Arial"/>
                <w:b/>
              </w:rPr>
            </w:pPr>
            <w:r w:rsidRPr="00F46173">
              <w:rPr>
                <w:rFonts w:ascii="Bookman Old Style" w:hAnsi="Bookman Old Style" w:cs="Arial"/>
                <w:b/>
              </w:rPr>
              <w:t>Page #</w:t>
            </w:r>
          </w:p>
        </w:tc>
        <w:tc>
          <w:tcPr>
            <w:tcW w:w="2337" w:type="dxa"/>
            <w:gridSpan w:val="2"/>
            <w:shd w:val="clear" w:color="auto" w:fill="D9D9D9"/>
          </w:tcPr>
          <w:p w:rsidR="009162AA" w:rsidRPr="00F46173" w:rsidRDefault="009162AA" w:rsidP="00136BA4">
            <w:pPr>
              <w:jc w:val="center"/>
              <w:rPr>
                <w:rFonts w:ascii="Bookman Old Style" w:hAnsi="Bookman Old Style" w:cs="Arial"/>
                <w:b/>
              </w:rPr>
            </w:pPr>
            <w:r w:rsidRPr="00F46173">
              <w:rPr>
                <w:rFonts w:ascii="Bookman Old Style" w:hAnsi="Bookman Old Style" w:cs="Arial"/>
                <w:b/>
              </w:rPr>
              <w:t>Method</w:t>
            </w:r>
          </w:p>
        </w:tc>
        <w:tc>
          <w:tcPr>
            <w:tcW w:w="7658" w:type="dxa"/>
            <w:gridSpan w:val="3"/>
            <w:shd w:val="clear" w:color="auto" w:fill="D9D9D9"/>
          </w:tcPr>
          <w:p w:rsidR="009162AA" w:rsidRPr="00F46173" w:rsidRDefault="009162AA" w:rsidP="00136BA4">
            <w:pPr>
              <w:jc w:val="center"/>
              <w:rPr>
                <w:rFonts w:ascii="Bookman Old Style" w:hAnsi="Bookman Old Style" w:cs="Arial"/>
                <w:b/>
              </w:rPr>
            </w:pPr>
            <w:r w:rsidRPr="00F46173">
              <w:rPr>
                <w:rFonts w:ascii="Bookman Old Style" w:hAnsi="Bookman Old Style" w:cs="Arial"/>
                <w:b/>
              </w:rPr>
              <w:t>Active Reading Log</w:t>
            </w:r>
          </w:p>
        </w:tc>
      </w:tr>
      <w:tr w:rsidR="009162AA" w:rsidRPr="00F46173" w:rsidTr="00136BA4">
        <w:tc>
          <w:tcPr>
            <w:tcW w:w="1077" w:type="dxa"/>
            <w:shd w:val="clear" w:color="auto" w:fill="auto"/>
          </w:tcPr>
          <w:p w:rsidR="009162AA" w:rsidRPr="00F46173" w:rsidRDefault="009162AA" w:rsidP="00136BA4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9162AA" w:rsidRPr="00F46173" w:rsidRDefault="009162AA" w:rsidP="00136BA4">
            <w:pPr>
              <w:rPr>
                <w:rFonts w:ascii="Bookman Old Style" w:hAnsi="Bookman Old Style" w:cs="Arial"/>
                <w:b/>
              </w:rPr>
            </w:pPr>
          </w:p>
        </w:tc>
      </w:tr>
      <w:tr w:rsidR="009162AA" w:rsidRPr="00F46173" w:rsidTr="00136BA4">
        <w:tc>
          <w:tcPr>
            <w:tcW w:w="1077" w:type="dxa"/>
            <w:shd w:val="clear" w:color="auto" w:fill="auto"/>
          </w:tcPr>
          <w:p w:rsidR="009162AA" w:rsidRPr="00F46173" w:rsidRDefault="009162AA" w:rsidP="00136BA4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9162AA" w:rsidRPr="00F46173" w:rsidRDefault="009162AA" w:rsidP="00136BA4">
            <w:pPr>
              <w:rPr>
                <w:rFonts w:ascii="Bookman Old Style" w:hAnsi="Bookman Old Style" w:cs="Arial"/>
                <w:b/>
              </w:rPr>
            </w:pPr>
          </w:p>
        </w:tc>
      </w:tr>
      <w:tr w:rsidR="009162AA" w:rsidRPr="00F46173" w:rsidTr="00136BA4">
        <w:tc>
          <w:tcPr>
            <w:tcW w:w="1077" w:type="dxa"/>
            <w:shd w:val="clear" w:color="auto" w:fill="auto"/>
          </w:tcPr>
          <w:p w:rsidR="009162AA" w:rsidRPr="00F46173" w:rsidRDefault="009162AA" w:rsidP="00136BA4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9162AA" w:rsidRPr="00F46173" w:rsidRDefault="009162AA" w:rsidP="00136BA4">
            <w:pPr>
              <w:rPr>
                <w:rFonts w:ascii="Bookman Old Style" w:hAnsi="Bookman Old Style" w:cs="Arial"/>
                <w:b/>
              </w:rPr>
            </w:pPr>
          </w:p>
        </w:tc>
      </w:tr>
      <w:tr w:rsidR="009162AA" w:rsidRPr="00F46173" w:rsidTr="00136BA4">
        <w:tc>
          <w:tcPr>
            <w:tcW w:w="1077" w:type="dxa"/>
            <w:shd w:val="clear" w:color="auto" w:fill="auto"/>
          </w:tcPr>
          <w:p w:rsidR="009162AA" w:rsidRPr="00F46173" w:rsidRDefault="009162AA" w:rsidP="00136BA4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9162AA" w:rsidRPr="00F46173" w:rsidRDefault="009162AA" w:rsidP="00136BA4">
            <w:pPr>
              <w:rPr>
                <w:rFonts w:ascii="Bookman Old Style" w:hAnsi="Bookman Old Style" w:cs="Arial"/>
                <w:b/>
              </w:rPr>
            </w:pPr>
          </w:p>
        </w:tc>
      </w:tr>
      <w:tr w:rsidR="009162AA" w:rsidRPr="00F46173" w:rsidTr="00136BA4">
        <w:tc>
          <w:tcPr>
            <w:tcW w:w="1077" w:type="dxa"/>
            <w:shd w:val="clear" w:color="auto" w:fill="auto"/>
          </w:tcPr>
          <w:p w:rsidR="009162AA" w:rsidRPr="00F46173" w:rsidRDefault="009162AA" w:rsidP="00136BA4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9162AA" w:rsidRPr="00F46173" w:rsidRDefault="009162AA" w:rsidP="00136BA4">
            <w:pPr>
              <w:rPr>
                <w:rFonts w:ascii="Bookman Old Style" w:hAnsi="Bookman Old Style" w:cs="Arial"/>
                <w:b/>
              </w:rPr>
            </w:pPr>
          </w:p>
        </w:tc>
      </w:tr>
      <w:tr w:rsidR="009162AA" w:rsidRPr="00F46173" w:rsidTr="00136BA4">
        <w:tc>
          <w:tcPr>
            <w:tcW w:w="1077" w:type="dxa"/>
            <w:shd w:val="clear" w:color="auto" w:fill="auto"/>
          </w:tcPr>
          <w:p w:rsidR="009162AA" w:rsidRPr="00F46173" w:rsidRDefault="009162AA" w:rsidP="00136BA4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9162AA" w:rsidRPr="00F46173" w:rsidRDefault="009162AA" w:rsidP="009162A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6173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9162AA" w:rsidRPr="00F46173" w:rsidRDefault="009162AA" w:rsidP="00136BA4">
            <w:pPr>
              <w:rPr>
                <w:rFonts w:ascii="Bookman Old Style" w:hAnsi="Bookman Old Style" w:cs="Arial"/>
                <w:b/>
              </w:rPr>
            </w:pPr>
          </w:p>
        </w:tc>
      </w:tr>
    </w:tbl>
    <w:p w:rsidR="009162AA" w:rsidRPr="00F46173" w:rsidRDefault="009162AA" w:rsidP="009162AA">
      <w:pPr>
        <w:rPr>
          <w:rFonts w:ascii="Bookman Old Style" w:hAnsi="Bookman Old Style"/>
          <w:b/>
          <w:sz w:val="28"/>
          <w:szCs w:val="28"/>
        </w:rPr>
      </w:pPr>
    </w:p>
    <w:p w:rsidR="009162AA" w:rsidRPr="00F46173" w:rsidRDefault="009162AA" w:rsidP="009162AA">
      <w:pPr>
        <w:rPr>
          <w:rFonts w:ascii="Bookman Old Style" w:hAnsi="Bookman Old Style"/>
          <w:b/>
          <w:sz w:val="28"/>
          <w:szCs w:val="28"/>
        </w:rPr>
      </w:pPr>
    </w:p>
    <w:p w:rsidR="009162AA" w:rsidRDefault="009162AA" w:rsidP="009162AA">
      <w:pPr>
        <w:rPr>
          <w:rFonts w:ascii="Bookman Old Style" w:hAnsi="Bookman Old Style"/>
          <w:b/>
          <w:sz w:val="28"/>
          <w:szCs w:val="28"/>
        </w:rPr>
      </w:pPr>
    </w:p>
    <w:p w:rsidR="00F46173" w:rsidRDefault="00F46173" w:rsidP="009162AA">
      <w:pPr>
        <w:rPr>
          <w:rFonts w:ascii="Bookman Old Style" w:hAnsi="Bookman Old Style"/>
          <w:b/>
          <w:sz w:val="28"/>
          <w:szCs w:val="28"/>
        </w:rPr>
      </w:pPr>
    </w:p>
    <w:p w:rsidR="00F46173" w:rsidRDefault="00F46173" w:rsidP="009162AA">
      <w:pPr>
        <w:rPr>
          <w:rFonts w:ascii="Bookman Old Style" w:hAnsi="Bookman Old Style"/>
          <w:b/>
          <w:sz w:val="28"/>
          <w:szCs w:val="28"/>
        </w:rPr>
      </w:pPr>
    </w:p>
    <w:p w:rsidR="00F46173" w:rsidRDefault="00F46173" w:rsidP="009162AA">
      <w:pPr>
        <w:rPr>
          <w:rFonts w:ascii="Bookman Old Style" w:hAnsi="Bookman Old Style"/>
          <w:b/>
          <w:sz w:val="28"/>
          <w:szCs w:val="28"/>
        </w:rPr>
      </w:pPr>
    </w:p>
    <w:p w:rsidR="00F46173" w:rsidRDefault="00F46173" w:rsidP="009162AA">
      <w:pPr>
        <w:rPr>
          <w:rFonts w:ascii="Bookman Old Style" w:hAnsi="Bookman Old Style"/>
          <w:b/>
          <w:sz w:val="28"/>
          <w:szCs w:val="28"/>
        </w:rPr>
      </w:pPr>
    </w:p>
    <w:p w:rsidR="00F46173" w:rsidRDefault="00F46173" w:rsidP="009162AA">
      <w:pPr>
        <w:rPr>
          <w:rFonts w:ascii="Bookman Old Style" w:hAnsi="Bookman Old Style"/>
          <w:b/>
          <w:sz w:val="28"/>
          <w:szCs w:val="28"/>
        </w:rPr>
      </w:pPr>
    </w:p>
    <w:p w:rsidR="00F46173" w:rsidRPr="00F46173" w:rsidRDefault="00F46173" w:rsidP="009162AA">
      <w:pPr>
        <w:rPr>
          <w:rFonts w:ascii="Bookman Old Style" w:hAnsi="Bookman Old Style"/>
          <w:b/>
          <w:sz w:val="28"/>
          <w:szCs w:val="28"/>
        </w:rPr>
      </w:pPr>
    </w:p>
    <w:p w:rsidR="009162AA" w:rsidRPr="00F46173" w:rsidRDefault="009162AA" w:rsidP="009162AA">
      <w:pPr>
        <w:rPr>
          <w:rFonts w:ascii="Bookman Old Style" w:hAnsi="Bookman Old Style"/>
          <w:b/>
          <w:sz w:val="28"/>
          <w:szCs w:val="28"/>
        </w:rPr>
      </w:pPr>
    </w:p>
    <w:p w:rsidR="009162AA" w:rsidRPr="00F46173" w:rsidRDefault="009162AA" w:rsidP="009162AA">
      <w:pPr>
        <w:rPr>
          <w:rFonts w:ascii="Bookman Old Style" w:hAnsi="Bookman Old Style"/>
          <w:b/>
          <w:sz w:val="28"/>
          <w:szCs w:val="28"/>
        </w:rPr>
      </w:pPr>
      <w:r w:rsidRPr="00F46173">
        <w:rPr>
          <w:rFonts w:ascii="Bookman Old Style" w:hAnsi="Bookman Old Style"/>
          <w:b/>
          <w:sz w:val="28"/>
          <w:szCs w:val="28"/>
        </w:rPr>
        <w:lastRenderedPageBreak/>
        <w:t xml:space="preserve">Picture the Text: </w:t>
      </w:r>
      <w:r w:rsidRPr="00F46173">
        <w:rPr>
          <w:rFonts w:ascii="Bookman Old Style" w:hAnsi="Bookman Old Style"/>
          <w:sz w:val="22"/>
          <w:szCs w:val="22"/>
        </w:rPr>
        <w:t>Illustrate an important or memorable scene from the chapters you just read and record a caption in the space below.  Your illustration must be colored and should take up the entire space.  You may use cutouts from magazines or photos from the computer.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8"/>
      </w:tblGrid>
      <w:tr w:rsidR="009162AA" w:rsidRPr="00F46173" w:rsidTr="00136BA4">
        <w:trPr>
          <w:trHeight w:val="6616"/>
        </w:trPr>
        <w:tc>
          <w:tcPr>
            <w:tcW w:w="10778" w:type="dxa"/>
            <w:shd w:val="clear" w:color="auto" w:fill="auto"/>
          </w:tcPr>
          <w:p w:rsidR="009162AA" w:rsidRPr="00F46173" w:rsidRDefault="009162AA" w:rsidP="00136BA4">
            <w:p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9162AA" w:rsidRPr="00F46173" w:rsidRDefault="009162AA" w:rsidP="00136BA4">
            <w:p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9162AA" w:rsidRPr="00F46173" w:rsidRDefault="009162AA" w:rsidP="00136BA4">
            <w:p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9162AA" w:rsidRPr="00F46173" w:rsidRDefault="009162AA" w:rsidP="009162AA">
      <w:pPr>
        <w:rPr>
          <w:rFonts w:ascii="Bookman Old Style" w:hAnsi="Bookman Old Style"/>
        </w:rPr>
      </w:pPr>
    </w:p>
    <w:p w:rsidR="009162AA" w:rsidRPr="00F46173" w:rsidRDefault="009162AA" w:rsidP="009162AA">
      <w:pPr>
        <w:rPr>
          <w:rFonts w:ascii="Bookman Old Style" w:hAnsi="Bookman Old Style"/>
          <w:sz w:val="28"/>
          <w:szCs w:val="28"/>
        </w:rPr>
      </w:pPr>
      <w:r w:rsidRPr="00F46173">
        <w:rPr>
          <w:rFonts w:ascii="Bookman Old Style" w:hAnsi="Bookman Old Style"/>
        </w:rPr>
        <w:t>Caption</w:t>
      </w:r>
      <w:proofErr w:type="gramStart"/>
      <w:r w:rsidRPr="00F46173">
        <w:rPr>
          <w:rFonts w:ascii="Bookman Old Style" w:hAnsi="Bookman Old Style"/>
        </w:rPr>
        <w:t>:</w:t>
      </w:r>
      <w:r w:rsidRPr="00F46173">
        <w:rPr>
          <w:rFonts w:ascii="Bookman Old Style" w:hAnsi="Bookman Old Style"/>
          <w:sz w:val="28"/>
          <w:szCs w:val="28"/>
        </w:rPr>
        <w:t>_</w:t>
      </w:r>
      <w:proofErr w:type="gramEnd"/>
      <w:r w:rsidRPr="00F46173">
        <w:rPr>
          <w:rFonts w:ascii="Bookman Old Style" w:hAnsi="Bookman Old Style"/>
          <w:sz w:val="28"/>
          <w:szCs w:val="28"/>
        </w:rPr>
        <w:t>______________________________________________________</w:t>
      </w:r>
    </w:p>
    <w:p w:rsidR="009162AA" w:rsidRPr="00F46173" w:rsidRDefault="009162AA" w:rsidP="009162A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46173" w:rsidRDefault="00F46173" w:rsidP="009162A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46173" w:rsidRDefault="00F46173" w:rsidP="009162A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B561D" w:rsidRDefault="005B561D" w:rsidP="009162AA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F46173" w:rsidRDefault="00F46173" w:rsidP="009162A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46173" w:rsidRDefault="00F46173" w:rsidP="009162A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46173" w:rsidRDefault="00F46173" w:rsidP="009162A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162AA" w:rsidRPr="00F46173" w:rsidRDefault="009162AA" w:rsidP="009162AA">
      <w:pPr>
        <w:jc w:val="center"/>
        <w:rPr>
          <w:rFonts w:ascii="Bookman Old Style" w:hAnsi="Bookman Old Style"/>
          <w:b/>
          <w:sz w:val="28"/>
          <w:szCs w:val="28"/>
        </w:rPr>
      </w:pPr>
      <w:r w:rsidRPr="00F46173">
        <w:rPr>
          <w:rFonts w:ascii="Bookman Old Style" w:hAnsi="Bookman Old Style"/>
          <w:b/>
          <w:sz w:val="28"/>
          <w:szCs w:val="28"/>
        </w:rPr>
        <w:t>Why do you think the chapter was named Fire and Agony? Give evidence from the text to support your answer.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9162AA" w:rsidRPr="00F46173" w:rsidTr="00136BA4">
        <w:tc>
          <w:tcPr>
            <w:tcW w:w="11016" w:type="dxa"/>
            <w:shd w:val="clear" w:color="auto" w:fill="auto"/>
          </w:tcPr>
          <w:p w:rsidR="009162AA" w:rsidRPr="00F46173" w:rsidRDefault="009162AA" w:rsidP="00136BA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162AA" w:rsidRPr="00F46173" w:rsidRDefault="009162AA" w:rsidP="00136BA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162AA" w:rsidRPr="00F46173" w:rsidRDefault="009162AA" w:rsidP="00136BA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162AA" w:rsidRPr="00F46173" w:rsidRDefault="009162AA" w:rsidP="00136BA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162AA" w:rsidRPr="00F46173" w:rsidRDefault="009162AA" w:rsidP="00136BA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9162AA" w:rsidRDefault="009162AA" w:rsidP="009162A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46173" w:rsidRDefault="00F46173" w:rsidP="009162A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46173" w:rsidRDefault="00F46173" w:rsidP="009162A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46173" w:rsidRPr="00F46173" w:rsidRDefault="00F46173" w:rsidP="009162A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162AA" w:rsidRPr="00F46173" w:rsidRDefault="009162AA" w:rsidP="009162A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162AA" w:rsidRPr="00F46173" w:rsidRDefault="009162AA" w:rsidP="009162AA">
      <w:pPr>
        <w:rPr>
          <w:rFonts w:ascii="Bookman Old Style" w:hAnsi="Bookman Old Style"/>
          <w:b/>
          <w:sz w:val="28"/>
          <w:szCs w:val="28"/>
        </w:rPr>
      </w:pPr>
      <w:r w:rsidRPr="00F46173">
        <w:rPr>
          <w:rFonts w:ascii="Bookman Old Style" w:hAnsi="Bookman Old Style"/>
          <w:b/>
          <w:sz w:val="28"/>
          <w:szCs w:val="28"/>
        </w:rPr>
        <w:t xml:space="preserve">The Charter at Stonehenge was created during this chapter. What do you think the charter means? What are the goals of the club? </w:t>
      </w:r>
    </w:p>
    <w:p w:rsidR="009162AA" w:rsidRPr="00F46173" w:rsidRDefault="009162AA" w:rsidP="009162AA">
      <w:pPr>
        <w:rPr>
          <w:rFonts w:ascii="Bookman Old Style" w:hAnsi="Bookman Old Style"/>
          <w:b/>
          <w:sz w:val="28"/>
          <w:szCs w:val="28"/>
        </w:rPr>
      </w:pPr>
    </w:p>
    <w:p w:rsidR="009162AA" w:rsidRPr="00F46173" w:rsidRDefault="009162AA" w:rsidP="009162AA">
      <w:pPr>
        <w:rPr>
          <w:rFonts w:ascii="Bookman Old Style" w:hAnsi="Bookman Old Style"/>
          <w:b/>
          <w:sz w:val="28"/>
          <w:szCs w:val="28"/>
        </w:rPr>
      </w:pPr>
    </w:p>
    <w:p w:rsidR="009162AA" w:rsidRPr="00F46173" w:rsidRDefault="009162AA" w:rsidP="009162AA">
      <w:pPr>
        <w:rPr>
          <w:rFonts w:ascii="Bookman Old Style" w:hAnsi="Bookman Old Style"/>
          <w:b/>
          <w:sz w:val="28"/>
          <w:szCs w:val="28"/>
        </w:rPr>
      </w:pPr>
    </w:p>
    <w:p w:rsidR="009162AA" w:rsidRDefault="009162AA" w:rsidP="009162AA">
      <w:pPr>
        <w:rPr>
          <w:rFonts w:ascii="Bookman Old Style" w:hAnsi="Bookman Old Style"/>
          <w:b/>
          <w:sz w:val="28"/>
          <w:szCs w:val="28"/>
        </w:rPr>
      </w:pPr>
    </w:p>
    <w:p w:rsidR="00F46173" w:rsidRDefault="00F46173" w:rsidP="009162AA">
      <w:pPr>
        <w:rPr>
          <w:rFonts w:ascii="Bookman Old Style" w:hAnsi="Bookman Old Style"/>
          <w:b/>
          <w:sz w:val="28"/>
          <w:szCs w:val="28"/>
        </w:rPr>
      </w:pPr>
    </w:p>
    <w:p w:rsidR="00F46173" w:rsidRDefault="00F46173" w:rsidP="009162AA">
      <w:pPr>
        <w:rPr>
          <w:rFonts w:ascii="Bookman Old Style" w:hAnsi="Bookman Old Style"/>
          <w:b/>
          <w:sz w:val="28"/>
          <w:szCs w:val="28"/>
        </w:rPr>
      </w:pPr>
    </w:p>
    <w:p w:rsidR="00F46173" w:rsidRDefault="00F46173" w:rsidP="009162AA">
      <w:pPr>
        <w:rPr>
          <w:rFonts w:ascii="Bookman Old Style" w:hAnsi="Bookman Old Style"/>
          <w:b/>
          <w:sz w:val="28"/>
          <w:szCs w:val="28"/>
        </w:rPr>
      </w:pPr>
    </w:p>
    <w:p w:rsidR="00F46173" w:rsidRDefault="00F46173" w:rsidP="009162AA">
      <w:pPr>
        <w:rPr>
          <w:rFonts w:ascii="Bookman Old Style" w:hAnsi="Bookman Old Style"/>
          <w:b/>
          <w:sz w:val="28"/>
          <w:szCs w:val="28"/>
        </w:rPr>
      </w:pPr>
    </w:p>
    <w:p w:rsidR="00F46173" w:rsidRDefault="00F46173" w:rsidP="009162AA">
      <w:pPr>
        <w:rPr>
          <w:rFonts w:ascii="Bookman Old Style" w:hAnsi="Bookman Old Style"/>
          <w:b/>
          <w:sz w:val="28"/>
          <w:szCs w:val="28"/>
        </w:rPr>
      </w:pPr>
    </w:p>
    <w:p w:rsidR="00F46173" w:rsidRDefault="00F46173" w:rsidP="009162AA">
      <w:pPr>
        <w:rPr>
          <w:rFonts w:ascii="Bookman Old Style" w:hAnsi="Bookman Old Style"/>
          <w:b/>
          <w:sz w:val="28"/>
          <w:szCs w:val="28"/>
        </w:rPr>
      </w:pPr>
    </w:p>
    <w:p w:rsidR="00F46173" w:rsidRDefault="00F46173" w:rsidP="009162AA">
      <w:pPr>
        <w:rPr>
          <w:rFonts w:ascii="Bookman Old Style" w:hAnsi="Bookman Old Style"/>
          <w:b/>
          <w:sz w:val="28"/>
          <w:szCs w:val="28"/>
        </w:rPr>
      </w:pPr>
    </w:p>
    <w:p w:rsidR="00F46173" w:rsidRPr="00F46173" w:rsidRDefault="00F46173" w:rsidP="009162AA">
      <w:pPr>
        <w:rPr>
          <w:rFonts w:ascii="Bookman Old Style" w:hAnsi="Bookman Old Style"/>
          <w:b/>
          <w:sz w:val="28"/>
          <w:szCs w:val="28"/>
        </w:rPr>
      </w:pPr>
    </w:p>
    <w:p w:rsidR="009162AA" w:rsidRPr="00F46173" w:rsidRDefault="009162AA" w:rsidP="009162AA">
      <w:pPr>
        <w:rPr>
          <w:rFonts w:ascii="Bookman Old Style" w:hAnsi="Bookman Old Style"/>
          <w:b/>
          <w:sz w:val="28"/>
          <w:szCs w:val="28"/>
        </w:rPr>
      </w:pPr>
    </w:p>
    <w:p w:rsidR="009162AA" w:rsidRPr="00F46173" w:rsidRDefault="009162AA" w:rsidP="009162AA">
      <w:pPr>
        <w:rPr>
          <w:rFonts w:ascii="Bookman Old Style" w:hAnsi="Bookman Old Style"/>
          <w:b/>
          <w:sz w:val="28"/>
          <w:szCs w:val="28"/>
        </w:rPr>
      </w:pPr>
    </w:p>
    <w:p w:rsidR="009162AA" w:rsidRPr="00F46173" w:rsidRDefault="009162AA" w:rsidP="009162AA">
      <w:pPr>
        <w:rPr>
          <w:rFonts w:ascii="Bookman Old Style" w:hAnsi="Bookman Old Style"/>
          <w:b/>
          <w:sz w:val="28"/>
          <w:szCs w:val="28"/>
        </w:rPr>
      </w:pPr>
      <w:r w:rsidRPr="00F46173">
        <w:rPr>
          <w:rFonts w:ascii="Bookman Old Style" w:hAnsi="Bookman Old Style"/>
          <w:b/>
          <w:sz w:val="28"/>
          <w:szCs w:val="28"/>
        </w:rPr>
        <w:t xml:space="preserve">Do you think that this club is another form of bullying? Why or why not? Support your answer with evidence from the text. Read and defend your answer with evidence from </w:t>
      </w:r>
      <w:r w:rsidRPr="00F46173">
        <w:rPr>
          <w:rFonts w:ascii="Bookman Old Style" w:hAnsi="Bookman Old Style"/>
          <w:b/>
          <w:sz w:val="28"/>
          <w:szCs w:val="28"/>
        </w:rPr>
        <w:t>class discussion and skits.</w:t>
      </w:r>
    </w:p>
    <w:p w:rsidR="00F46173" w:rsidRPr="00F46173" w:rsidRDefault="00F46173" w:rsidP="009162AA">
      <w:pPr>
        <w:rPr>
          <w:rFonts w:ascii="Bookman Old Style" w:hAnsi="Bookman Old Style"/>
          <w:b/>
          <w:sz w:val="28"/>
          <w:szCs w:val="28"/>
        </w:rPr>
      </w:pPr>
    </w:p>
    <w:p w:rsidR="0001731E" w:rsidRPr="00F46173" w:rsidRDefault="0001731E">
      <w:pPr>
        <w:rPr>
          <w:rFonts w:ascii="Bookman Old Style" w:hAnsi="Bookman Old Style"/>
        </w:rPr>
      </w:pPr>
    </w:p>
    <w:sectPr w:rsidR="0001731E" w:rsidRPr="00F46173" w:rsidSect="009162A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AA"/>
    <w:rsid w:val="0001731E"/>
    <w:rsid w:val="005B561D"/>
    <w:rsid w:val="009162AA"/>
    <w:rsid w:val="00F4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916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91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B307-DC98-4DA6-8D37-BB8EBD0C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Schuette</dc:creator>
  <cp:lastModifiedBy>Nicole Schuette</cp:lastModifiedBy>
  <cp:revision>1</cp:revision>
  <cp:lastPrinted>2016-09-12T14:49:00Z</cp:lastPrinted>
  <dcterms:created xsi:type="dcterms:W3CDTF">2016-09-12T14:20:00Z</dcterms:created>
  <dcterms:modified xsi:type="dcterms:W3CDTF">2016-09-12T15:18:00Z</dcterms:modified>
</cp:coreProperties>
</file>